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403" w:rsidRDefault="00D31234" w:rsidP="00D31234">
      <w:pPr>
        <w:jc w:val="center"/>
        <w:rPr>
          <w:b/>
          <w:sz w:val="24"/>
          <w:szCs w:val="24"/>
        </w:rPr>
      </w:pPr>
      <w:r>
        <w:rPr>
          <w:b/>
          <w:sz w:val="24"/>
          <w:szCs w:val="24"/>
        </w:rPr>
        <w:t>October</w:t>
      </w:r>
      <w:r w:rsidR="0064242D" w:rsidRPr="000A4500">
        <w:rPr>
          <w:b/>
          <w:sz w:val="24"/>
          <w:szCs w:val="24"/>
        </w:rPr>
        <w:t xml:space="preserve"> PPG</w:t>
      </w:r>
    </w:p>
    <w:p w:rsidR="00E97E45" w:rsidRPr="000A4500" w:rsidRDefault="00E97E45" w:rsidP="00D31234">
      <w:pPr>
        <w:jc w:val="center"/>
        <w:rPr>
          <w:b/>
          <w:sz w:val="24"/>
          <w:szCs w:val="24"/>
        </w:rPr>
      </w:pPr>
      <w:r>
        <w:rPr>
          <w:b/>
          <w:sz w:val="24"/>
          <w:szCs w:val="24"/>
        </w:rPr>
        <w:t>Yearly Overview</w:t>
      </w:r>
    </w:p>
    <w:p w:rsidR="00281D86" w:rsidRPr="000A4500" w:rsidRDefault="00B04403" w:rsidP="00B04403">
      <w:pPr>
        <w:rPr>
          <w:sz w:val="24"/>
          <w:szCs w:val="24"/>
        </w:rPr>
      </w:pPr>
      <w:r w:rsidRPr="000A4500">
        <w:rPr>
          <w:sz w:val="24"/>
          <w:szCs w:val="24"/>
        </w:rPr>
        <w:t xml:space="preserve">Date: </w:t>
      </w:r>
      <w:r w:rsidR="00E97E45">
        <w:rPr>
          <w:sz w:val="24"/>
          <w:szCs w:val="24"/>
        </w:rPr>
        <w:t>23/10</w:t>
      </w:r>
      <w:r w:rsidR="003C3D9E">
        <w:rPr>
          <w:sz w:val="24"/>
          <w:szCs w:val="24"/>
        </w:rPr>
        <w:t>/18</w:t>
      </w:r>
    </w:p>
    <w:p w:rsidR="00EA22F6" w:rsidRDefault="00B04403" w:rsidP="00B04403">
      <w:pPr>
        <w:rPr>
          <w:sz w:val="24"/>
          <w:szCs w:val="24"/>
        </w:rPr>
      </w:pPr>
      <w:r w:rsidRPr="000A4500">
        <w:rPr>
          <w:sz w:val="24"/>
          <w:szCs w:val="24"/>
        </w:rPr>
        <w:t xml:space="preserve">Attendees: </w:t>
      </w:r>
      <w:r w:rsidR="008909CF">
        <w:rPr>
          <w:sz w:val="24"/>
          <w:szCs w:val="24"/>
        </w:rPr>
        <w:t>Josh Alan</w:t>
      </w:r>
      <w:r w:rsidR="00E97E45">
        <w:rPr>
          <w:sz w:val="24"/>
          <w:szCs w:val="24"/>
        </w:rPr>
        <w:t xml:space="preserve"> (JA)</w:t>
      </w:r>
      <w:r w:rsidR="008909CF">
        <w:rPr>
          <w:sz w:val="24"/>
          <w:szCs w:val="24"/>
        </w:rPr>
        <w:t xml:space="preserve">, </w:t>
      </w:r>
      <w:r w:rsidR="00EA22F6">
        <w:rPr>
          <w:sz w:val="24"/>
          <w:szCs w:val="24"/>
        </w:rPr>
        <w:t xml:space="preserve">Emma </w:t>
      </w:r>
      <w:proofErr w:type="spellStart"/>
      <w:r w:rsidR="00EA22F6">
        <w:rPr>
          <w:sz w:val="24"/>
          <w:szCs w:val="24"/>
        </w:rPr>
        <w:t>Tuton</w:t>
      </w:r>
      <w:proofErr w:type="spellEnd"/>
      <w:r w:rsidR="00E97E45">
        <w:rPr>
          <w:sz w:val="24"/>
          <w:szCs w:val="24"/>
        </w:rPr>
        <w:t xml:space="preserve"> (EW)</w:t>
      </w:r>
      <w:r w:rsidR="003C3D9E">
        <w:rPr>
          <w:sz w:val="24"/>
          <w:szCs w:val="24"/>
        </w:rPr>
        <w:t>,</w:t>
      </w:r>
      <w:r w:rsidR="00E97E45">
        <w:rPr>
          <w:sz w:val="24"/>
          <w:szCs w:val="24"/>
        </w:rPr>
        <w:t xml:space="preserve"> Dr</w:t>
      </w:r>
      <w:r w:rsidR="003C3D9E">
        <w:rPr>
          <w:sz w:val="24"/>
          <w:szCs w:val="24"/>
        </w:rPr>
        <w:t xml:space="preserve"> </w:t>
      </w:r>
      <w:r w:rsidR="00D31234">
        <w:rPr>
          <w:sz w:val="24"/>
          <w:szCs w:val="24"/>
        </w:rPr>
        <w:t>Laura Balouch</w:t>
      </w:r>
      <w:r w:rsidR="00E97E45">
        <w:rPr>
          <w:sz w:val="24"/>
          <w:szCs w:val="24"/>
        </w:rPr>
        <w:t xml:space="preserve"> (LB)</w:t>
      </w:r>
      <w:r w:rsidR="00EA22F6">
        <w:rPr>
          <w:sz w:val="24"/>
          <w:szCs w:val="24"/>
        </w:rPr>
        <w:t xml:space="preserve">, Andrea Hunt, </w:t>
      </w:r>
      <w:r w:rsidR="00E97E45">
        <w:rPr>
          <w:sz w:val="24"/>
          <w:szCs w:val="24"/>
        </w:rPr>
        <w:t>Bruce Nicholson</w:t>
      </w:r>
      <w:r w:rsidR="00657A41">
        <w:rPr>
          <w:sz w:val="24"/>
          <w:szCs w:val="24"/>
        </w:rPr>
        <w:t>, Carol</w:t>
      </w:r>
      <w:r w:rsidR="00512AF2">
        <w:rPr>
          <w:sz w:val="24"/>
          <w:szCs w:val="24"/>
        </w:rPr>
        <w:t xml:space="preserve"> Moxon</w:t>
      </w:r>
      <w:bookmarkStart w:id="0" w:name="_GoBack"/>
      <w:bookmarkEnd w:id="0"/>
    </w:p>
    <w:p w:rsidR="0029522A" w:rsidRPr="000A4500" w:rsidRDefault="004C3900" w:rsidP="00B04403">
      <w:pPr>
        <w:rPr>
          <w:sz w:val="24"/>
          <w:szCs w:val="24"/>
        </w:rPr>
      </w:pPr>
      <w:r w:rsidRPr="000A4500">
        <w:rPr>
          <w:sz w:val="24"/>
          <w:szCs w:val="24"/>
        </w:rPr>
        <w:t>Chair: Andrea</w:t>
      </w:r>
      <w:r w:rsidR="000A4500">
        <w:rPr>
          <w:sz w:val="24"/>
          <w:szCs w:val="24"/>
        </w:rPr>
        <w:t xml:space="preserve"> Hunt</w:t>
      </w:r>
      <w:r w:rsidR="000A4500">
        <w:rPr>
          <w:sz w:val="24"/>
          <w:szCs w:val="24"/>
        </w:rPr>
        <w:tab/>
      </w:r>
      <w:r w:rsidR="000A4500">
        <w:rPr>
          <w:sz w:val="24"/>
          <w:szCs w:val="24"/>
        </w:rPr>
        <w:tab/>
      </w:r>
      <w:r w:rsidR="000A4500">
        <w:rPr>
          <w:sz w:val="24"/>
          <w:szCs w:val="24"/>
        </w:rPr>
        <w:tab/>
      </w:r>
      <w:r w:rsidR="000A4500" w:rsidRPr="000A4500">
        <w:rPr>
          <w:sz w:val="24"/>
          <w:szCs w:val="24"/>
        </w:rPr>
        <w:t xml:space="preserve">Secretary: </w:t>
      </w:r>
      <w:r w:rsidR="000C2C70">
        <w:rPr>
          <w:sz w:val="24"/>
          <w:szCs w:val="24"/>
        </w:rPr>
        <w:t>Emma Tuton</w:t>
      </w:r>
      <w:r w:rsidR="00B04403" w:rsidRPr="000A4500">
        <w:rPr>
          <w:sz w:val="24"/>
          <w:szCs w:val="24"/>
        </w:rPr>
        <w:tab/>
      </w:r>
      <w:r w:rsidR="00B04403" w:rsidRPr="000A4500">
        <w:rPr>
          <w:sz w:val="24"/>
          <w:szCs w:val="24"/>
        </w:rPr>
        <w:tab/>
      </w:r>
      <w:r w:rsidR="00B04403" w:rsidRPr="000A4500">
        <w:rPr>
          <w:sz w:val="24"/>
          <w:szCs w:val="24"/>
        </w:rPr>
        <w:tab/>
      </w:r>
      <w:r w:rsidR="00C56E66" w:rsidRPr="000A4500">
        <w:rPr>
          <w:sz w:val="24"/>
          <w:szCs w:val="24"/>
        </w:rPr>
        <w:t xml:space="preserve">    </w:t>
      </w:r>
    </w:p>
    <w:tbl>
      <w:tblPr>
        <w:tblStyle w:val="TableGrid"/>
        <w:tblW w:w="9322" w:type="dxa"/>
        <w:tblLook w:val="04A0" w:firstRow="1" w:lastRow="0" w:firstColumn="1" w:lastColumn="0" w:noHBand="0" w:noVBand="1"/>
      </w:tblPr>
      <w:tblGrid>
        <w:gridCol w:w="2802"/>
        <w:gridCol w:w="6520"/>
      </w:tblGrid>
      <w:tr w:rsidR="0029522A" w:rsidRPr="000A4500" w:rsidTr="0029522A">
        <w:tc>
          <w:tcPr>
            <w:tcW w:w="9322" w:type="dxa"/>
            <w:gridSpan w:val="2"/>
          </w:tcPr>
          <w:p w:rsidR="0029522A" w:rsidRPr="000A4500" w:rsidRDefault="0029522A" w:rsidP="0029522A">
            <w:pPr>
              <w:jc w:val="center"/>
              <w:rPr>
                <w:sz w:val="24"/>
                <w:szCs w:val="24"/>
              </w:rPr>
            </w:pPr>
          </w:p>
          <w:p w:rsidR="009D568F" w:rsidRDefault="0029522A" w:rsidP="009D568F">
            <w:pPr>
              <w:jc w:val="center"/>
              <w:rPr>
                <w:b/>
                <w:sz w:val="24"/>
                <w:szCs w:val="24"/>
              </w:rPr>
            </w:pPr>
            <w:r w:rsidRPr="000A4500">
              <w:rPr>
                <w:b/>
                <w:sz w:val="24"/>
                <w:szCs w:val="24"/>
              </w:rPr>
              <w:t xml:space="preserve">Welcome </w:t>
            </w:r>
            <w:r w:rsidR="000A4500">
              <w:rPr>
                <w:b/>
                <w:sz w:val="24"/>
                <w:szCs w:val="24"/>
              </w:rPr>
              <w:t>to the Patient Participation Group (PPG)</w:t>
            </w:r>
          </w:p>
          <w:p w:rsidR="00240A51" w:rsidRDefault="00240A51" w:rsidP="009D568F">
            <w:pPr>
              <w:jc w:val="center"/>
              <w:rPr>
                <w:sz w:val="24"/>
                <w:szCs w:val="24"/>
              </w:rPr>
            </w:pPr>
          </w:p>
          <w:p w:rsidR="009D568F" w:rsidRDefault="00240A51" w:rsidP="00240A51">
            <w:pPr>
              <w:jc w:val="center"/>
              <w:rPr>
                <w:sz w:val="24"/>
                <w:szCs w:val="24"/>
              </w:rPr>
            </w:pPr>
            <w:r>
              <w:rPr>
                <w:sz w:val="24"/>
                <w:szCs w:val="24"/>
              </w:rPr>
              <w:t>Everyone introduced themselves to the Group</w:t>
            </w:r>
          </w:p>
          <w:p w:rsidR="00301826" w:rsidRDefault="00301826" w:rsidP="00301826">
            <w:pPr>
              <w:jc w:val="center"/>
              <w:rPr>
                <w:sz w:val="24"/>
                <w:szCs w:val="24"/>
              </w:rPr>
            </w:pPr>
            <w:r>
              <w:rPr>
                <w:sz w:val="24"/>
                <w:szCs w:val="24"/>
              </w:rPr>
              <w:t xml:space="preserve">Welcomed our new member Carol. Carol explained that she had previously been a practice manager so wanted to be involved in some way again in this area. We all felt Carol would be an integral part of our PPG with her wealth of experience. </w:t>
            </w:r>
          </w:p>
          <w:p w:rsidR="00301826" w:rsidRPr="009D568F" w:rsidRDefault="00301826" w:rsidP="00240A51">
            <w:pPr>
              <w:jc w:val="center"/>
              <w:rPr>
                <w:b/>
                <w:sz w:val="24"/>
                <w:szCs w:val="24"/>
              </w:rPr>
            </w:pPr>
          </w:p>
          <w:p w:rsidR="0000153D" w:rsidRPr="000A4500" w:rsidRDefault="0000153D" w:rsidP="0000153D">
            <w:pPr>
              <w:pStyle w:val="ListParagraph"/>
              <w:rPr>
                <w:sz w:val="24"/>
                <w:szCs w:val="24"/>
              </w:rPr>
            </w:pPr>
          </w:p>
        </w:tc>
      </w:tr>
      <w:tr w:rsidR="00ED2413" w:rsidRPr="000A4500" w:rsidTr="00433F65">
        <w:tc>
          <w:tcPr>
            <w:tcW w:w="2802" w:type="dxa"/>
          </w:tcPr>
          <w:p w:rsidR="00757734" w:rsidRDefault="00757734" w:rsidP="0029522A">
            <w:pPr>
              <w:jc w:val="center"/>
              <w:rPr>
                <w:b/>
                <w:sz w:val="24"/>
                <w:szCs w:val="24"/>
              </w:rPr>
            </w:pPr>
          </w:p>
          <w:p w:rsidR="003476A1" w:rsidRDefault="003476A1" w:rsidP="0029522A">
            <w:pPr>
              <w:jc w:val="center"/>
              <w:rPr>
                <w:b/>
                <w:sz w:val="24"/>
                <w:szCs w:val="24"/>
              </w:rPr>
            </w:pPr>
          </w:p>
          <w:p w:rsidR="00EA22F6" w:rsidRPr="000A4500" w:rsidRDefault="00EA22F6" w:rsidP="003476A1">
            <w:pPr>
              <w:jc w:val="center"/>
              <w:rPr>
                <w:b/>
                <w:sz w:val="24"/>
                <w:szCs w:val="24"/>
              </w:rPr>
            </w:pPr>
            <w:r>
              <w:rPr>
                <w:b/>
                <w:sz w:val="24"/>
                <w:szCs w:val="24"/>
              </w:rPr>
              <w:t>Review of Previous minutes</w:t>
            </w:r>
          </w:p>
          <w:p w:rsidR="00ED2413" w:rsidRPr="000A4500" w:rsidRDefault="00ED2413" w:rsidP="00EA22F6">
            <w:pPr>
              <w:jc w:val="center"/>
              <w:rPr>
                <w:b/>
                <w:sz w:val="24"/>
                <w:szCs w:val="24"/>
              </w:rPr>
            </w:pPr>
          </w:p>
        </w:tc>
        <w:tc>
          <w:tcPr>
            <w:tcW w:w="6520" w:type="dxa"/>
          </w:tcPr>
          <w:p w:rsidR="002B1481" w:rsidRDefault="002B1481" w:rsidP="002B1481">
            <w:pPr>
              <w:rPr>
                <w:sz w:val="24"/>
                <w:szCs w:val="24"/>
              </w:rPr>
            </w:pPr>
          </w:p>
          <w:p w:rsidR="001E0DD1" w:rsidRDefault="00E97E45" w:rsidP="003476A1">
            <w:pPr>
              <w:jc w:val="center"/>
              <w:rPr>
                <w:sz w:val="24"/>
                <w:szCs w:val="24"/>
              </w:rPr>
            </w:pPr>
            <w:r>
              <w:rPr>
                <w:sz w:val="24"/>
                <w:szCs w:val="24"/>
              </w:rPr>
              <w:t>Happy With previous minutes.</w:t>
            </w:r>
          </w:p>
          <w:p w:rsidR="003476A1" w:rsidRPr="000A4500" w:rsidRDefault="00E97E45" w:rsidP="00301826">
            <w:pPr>
              <w:jc w:val="center"/>
              <w:rPr>
                <w:sz w:val="24"/>
                <w:szCs w:val="24"/>
              </w:rPr>
            </w:pPr>
            <w:r>
              <w:rPr>
                <w:sz w:val="24"/>
                <w:szCs w:val="24"/>
              </w:rPr>
              <w:t>We discussed previously mentioned interaction with PCSO’s and police and multi-agency meeting. Josh has already attended one and due to attend another with Emma in November. Limited success as outside of Kingswood Parks Primary school on a stall with the councillors. Parents didn’t have much time to stop and Talk to Josh, so limited s</w:t>
            </w:r>
            <w:r w:rsidR="00301826">
              <w:rPr>
                <w:sz w:val="24"/>
                <w:szCs w:val="24"/>
              </w:rPr>
              <w:t>uccess in recruiting new member.</w:t>
            </w:r>
            <w:r w:rsidR="00657A41">
              <w:rPr>
                <w:sz w:val="24"/>
                <w:szCs w:val="24"/>
              </w:rPr>
              <w:t xml:space="preserve"> </w:t>
            </w:r>
          </w:p>
        </w:tc>
      </w:tr>
      <w:tr w:rsidR="00953BFB" w:rsidRPr="000A4500" w:rsidTr="00433F65">
        <w:tc>
          <w:tcPr>
            <w:tcW w:w="2802" w:type="dxa"/>
          </w:tcPr>
          <w:p w:rsidR="00757734" w:rsidRPr="000A4500" w:rsidRDefault="00757734" w:rsidP="00757734">
            <w:pPr>
              <w:jc w:val="center"/>
              <w:rPr>
                <w:b/>
                <w:sz w:val="24"/>
                <w:szCs w:val="24"/>
              </w:rPr>
            </w:pPr>
          </w:p>
          <w:p w:rsidR="00757734" w:rsidRPr="000A4500" w:rsidRDefault="00E97E45" w:rsidP="00E97E45">
            <w:pPr>
              <w:jc w:val="center"/>
              <w:rPr>
                <w:b/>
                <w:sz w:val="24"/>
                <w:szCs w:val="24"/>
              </w:rPr>
            </w:pPr>
            <w:r>
              <w:rPr>
                <w:b/>
                <w:sz w:val="24"/>
                <w:szCs w:val="24"/>
              </w:rPr>
              <w:t>Yearly update</w:t>
            </w:r>
          </w:p>
        </w:tc>
        <w:tc>
          <w:tcPr>
            <w:tcW w:w="6520" w:type="dxa"/>
          </w:tcPr>
          <w:p w:rsidR="00B41E77" w:rsidRPr="00B41E77" w:rsidRDefault="00E97E45" w:rsidP="00E97E45">
            <w:pPr>
              <w:jc w:val="center"/>
              <w:rPr>
                <w:sz w:val="24"/>
                <w:szCs w:val="24"/>
              </w:rPr>
            </w:pPr>
            <w:r>
              <w:rPr>
                <w:sz w:val="24"/>
                <w:szCs w:val="24"/>
              </w:rPr>
              <w:t>Josh explained that the purpose of this month’s meeting</w:t>
            </w:r>
            <w:r w:rsidR="00F66C7B">
              <w:rPr>
                <w:sz w:val="24"/>
                <w:szCs w:val="24"/>
              </w:rPr>
              <w:t xml:space="preserve"> was to do a yearly overview. He explained that we wanted to show everyone in the group how far we had come.</w:t>
            </w:r>
          </w:p>
        </w:tc>
      </w:tr>
      <w:tr w:rsidR="00953BFB" w:rsidTr="00433F65">
        <w:tc>
          <w:tcPr>
            <w:tcW w:w="2802" w:type="dxa"/>
          </w:tcPr>
          <w:p w:rsidR="008A0BD2" w:rsidRDefault="008A0BD2" w:rsidP="0029522A">
            <w:pPr>
              <w:jc w:val="center"/>
              <w:rPr>
                <w:b/>
                <w:sz w:val="24"/>
                <w:szCs w:val="24"/>
              </w:rPr>
            </w:pPr>
          </w:p>
          <w:p w:rsidR="008A0BD2" w:rsidRDefault="00F66C7B" w:rsidP="00F66C7B">
            <w:pPr>
              <w:jc w:val="center"/>
              <w:rPr>
                <w:b/>
                <w:sz w:val="24"/>
                <w:szCs w:val="24"/>
              </w:rPr>
            </w:pPr>
            <w:r>
              <w:rPr>
                <w:b/>
                <w:sz w:val="24"/>
                <w:szCs w:val="24"/>
              </w:rPr>
              <w:t>Recruitment</w:t>
            </w:r>
          </w:p>
          <w:p w:rsidR="0000153D" w:rsidRPr="00757734" w:rsidRDefault="0000153D" w:rsidP="008A0BD2">
            <w:pPr>
              <w:jc w:val="center"/>
              <w:rPr>
                <w:b/>
                <w:sz w:val="24"/>
                <w:szCs w:val="24"/>
              </w:rPr>
            </w:pPr>
          </w:p>
        </w:tc>
        <w:tc>
          <w:tcPr>
            <w:tcW w:w="6520" w:type="dxa"/>
          </w:tcPr>
          <w:p w:rsidR="00E23539" w:rsidRDefault="00F66C7B" w:rsidP="00EA44D2">
            <w:pPr>
              <w:jc w:val="center"/>
              <w:rPr>
                <w:sz w:val="24"/>
                <w:szCs w:val="24"/>
              </w:rPr>
            </w:pPr>
            <w:r>
              <w:rPr>
                <w:sz w:val="24"/>
                <w:szCs w:val="24"/>
              </w:rPr>
              <w:t xml:space="preserve">As previously mention Josh explained that he had been to an event with Mark </w:t>
            </w:r>
            <w:proofErr w:type="spellStart"/>
            <w:r>
              <w:rPr>
                <w:sz w:val="24"/>
                <w:szCs w:val="24"/>
              </w:rPr>
              <w:t>Bisbey</w:t>
            </w:r>
            <w:proofErr w:type="spellEnd"/>
            <w:r>
              <w:rPr>
                <w:sz w:val="24"/>
                <w:szCs w:val="24"/>
              </w:rPr>
              <w:t xml:space="preserve"> our regular member and other councillors of Kingswood to attend a stall outside of Kingswood Parks Primary at leaving time. Josh felt that this wasn’t very successful as everyone was in a rush to get home.</w:t>
            </w:r>
          </w:p>
          <w:p w:rsidR="00F66C7B" w:rsidRDefault="00F66C7B" w:rsidP="00EA44D2">
            <w:pPr>
              <w:jc w:val="center"/>
              <w:rPr>
                <w:sz w:val="24"/>
                <w:szCs w:val="24"/>
              </w:rPr>
            </w:pPr>
          </w:p>
          <w:p w:rsidR="00F66C7B" w:rsidRDefault="00F66C7B" w:rsidP="00EA44D2">
            <w:pPr>
              <w:jc w:val="center"/>
              <w:rPr>
                <w:sz w:val="24"/>
                <w:szCs w:val="24"/>
              </w:rPr>
            </w:pPr>
            <w:r>
              <w:rPr>
                <w:sz w:val="24"/>
                <w:szCs w:val="24"/>
              </w:rPr>
              <w:t>Andrea then went on to explain that earlier in the year, she and Josh led a recruitment drive in the Kingswood reception, attempting to speak to as many patients as possible and to spread the word. Again this was not hugely successful. Attention was given to gaining email addresses for a virtual PPG and very few email addresses were received.</w:t>
            </w:r>
          </w:p>
          <w:p w:rsidR="00EA4F64" w:rsidRDefault="00EA4F64" w:rsidP="00EA44D2">
            <w:pPr>
              <w:jc w:val="center"/>
              <w:rPr>
                <w:sz w:val="24"/>
                <w:szCs w:val="24"/>
              </w:rPr>
            </w:pPr>
          </w:p>
          <w:p w:rsidR="00EA4F64" w:rsidRDefault="00EA4F64" w:rsidP="00EA44D2">
            <w:pPr>
              <w:jc w:val="center"/>
              <w:rPr>
                <w:sz w:val="24"/>
                <w:szCs w:val="24"/>
              </w:rPr>
            </w:pPr>
            <w:r>
              <w:rPr>
                <w:sz w:val="24"/>
                <w:szCs w:val="24"/>
              </w:rPr>
              <w:t>We discussed new ways to recruit email addresses, text campaign, leaflets on seats in reception- EW to organise.</w:t>
            </w:r>
          </w:p>
          <w:p w:rsidR="003C233B" w:rsidRDefault="003C233B" w:rsidP="00F66C7B">
            <w:pPr>
              <w:jc w:val="center"/>
              <w:rPr>
                <w:sz w:val="24"/>
                <w:szCs w:val="24"/>
              </w:rPr>
            </w:pPr>
            <w:r>
              <w:rPr>
                <w:sz w:val="24"/>
                <w:szCs w:val="24"/>
              </w:rPr>
              <w:t xml:space="preserve"> </w:t>
            </w:r>
          </w:p>
        </w:tc>
      </w:tr>
      <w:tr w:rsidR="0000153D" w:rsidTr="00433F65">
        <w:tc>
          <w:tcPr>
            <w:tcW w:w="2802" w:type="dxa"/>
          </w:tcPr>
          <w:p w:rsidR="00F66C7B" w:rsidRDefault="00F66C7B" w:rsidP="0029522A">
            <w:pPr>
              <w:jc w:val="center"/>
              <w:rPr>
                <w:b/>
                <w:sz w:val="24"/>
                <w:szCs w:val="24"/>
              </w:rPr>
            </w:pPr>
          </w:p>
          <w:p w:rsidR="008A0BD2" w:rsidRDefault="00F66C7B" w:rsidP="00F66C7B">
            <w:pPr>
              <w:jc w:val="center"/>
              <w:rPr>
                <w:b/>
                <w:sz w:val="24"/>
                <w:szCs w:val="24"/>
              </w:rPr>
            </w:pPr>
            <w:r>
              <w:rPr>
                <w:b/>
                <w:sz w:val="24"/>
                <w:szCs w:val="24"/>
              </w:rPr>
              <w:lastRenderedPageBreak/>
              <w:t>Meeting the Clinical Team</w:t>
            </w:r>
          </w:p>
          <w:p w:rsidR="00F66C7B" w:rsidRDefault="00F66C7B" w:rsidP="00F66C7B">
            <w:pPr>
              <w:jc w:val="center"/>
              <w:rPr>
                <w:b/>
                <w:sz w:val="24"/>
                <w:szCs w:val="24"/>
              </w:rPr>
            </w:pPr>
          </w:p>
          <w:p w:rsidR="00880DBE" w:rsidRDefault="00880DBE" w:rsidP="0029522A">
            <w:pPr>
              <w:jc w:val="center"/>
              <w:rPr>
                <w:b/>
                <w:sz w:val="24"/>
                <w:szCs w:val="24"/>
              </w:rPr>
            </w:pPr>
          </w:p>
          <w:p w:rsidR="0000153D" w:rsidRPr="00757734" w:rsidRDefault="0000153D" w:rsidP="008A0BD2">
            <w:pPr>
              <w:jc w:val="center"/>
              <w:rPr>
                <w:b/>
                <w:sz w:val="24"/>
                <w:szCs w:val="24"/>
              </w:rPr>
            </w:pPr>
          </w:p>
        </w:tc>
        <w:tc>
          <w:tcPr>
            <w:tcW w:w="6520" w:type="dxa"/>
          </w:tcPr>
          <w:p w:rsidR="004A68F5" w:rsidRDefault="00F66C7B" w:rsidP="003C4ABA">
            <w:pPr>
              <w:jc w:val="center"/>
              <w:rPr>
                <w:sz w:val="24"/>
                <w:szCs w:val="24"/>
              </w:rPr>
            </w:pPr>
            <w:r>
              <w:rPr>
                <w:sz w:val="24"/>
                <w:szCs w:val="24"/>
              </w:rPr>
              <w:lastRenderedPageBreak/>
              <w:t>Josh explained how several members of clinical</w:t>
            </w:r>
            <w:r w:rsidR="009B0707">
              <w:rPr>
                <w:sz w:val="24"/>
                <w:szCs w:val="24"/>
              </w:rPr>
              <w:t>, pharmacy</w:t>
            </w:r>
            <w:r>
              <w:rPr>
                <w:sz w:val="24"/>
                <w:szCs w:val="24"/>
              </w:rPr>
              <w:t xml:space="preserve"> and </w:t>
            </w:r>
            <w:r>
              <w:rPr>
                <w:sz w:val="24"/>
                <w:szCs w:val="24"/>
              </w:rPr>
              <w:lastRenderedPageBreak/>
              <w:t>training team have attended meeting</w:t>
            </w:r>
            <w:r w:rsidR="009B0707">
              <w:rPr>
                <w:sz w:val="24"/>
                <w:szCs w:val="24"/>
              </w:rPr>
              <w:t>s</w:t>
            </w:r>
            <w:r>
              <w:rPr>
                <w:sz w:val="24"/>
                <w:szCs w:val="24"/>
              </w:rPr>
              <w:t xml:space="preserve"> in order to educate the group on their role within Haxby.</w:t>
            </w:r>
          </w:p>
          <w:p w:rsidR="009B0707" w:rsidRDefault="009B0707" w:rsidP="003C4ABA">
            <w:pPr>
              <w:jc w:val="center"/>
              <w:rPr>
                <w:sz w:val="24"/>
                <w:szCs w:val="24"/>
              </w:rPr>
            </w:pPr>
            <w:r>
              <w:rPr>
                <w:sz w:val="24"/>
                <w:szCs w:val="24"/>
              </w:rPr>
              <w:t>Claire Taylor- PCP</w:t>
            </w:r>
          </w:p>
          <w:p w:rsidR="009B0707" w:rsidRDefault="009B0707" w:rsidP="003C4ABA">
            <w:pPr>
              <w:jc w:val="center"/>
              <w:rPr>
                <w:sz w:val="24"/>
                <w:szCs w:val="24"/>
              </w:rPr>
            </w:pPr>
            <w:r>
              <w:rPr>
                <w:sz w:val="24"/>
                <w:szCs w:val="24"/>
              </w:rPr>
              <w:t>Sarah Butler- Nurse Manager</w:t>
            </w:r>
          </w:p>
          <w:p w:rsidR="009B0707" w:rsidRDefault="009B0707" w:rsidP="003C4ABA">
            <w:pPr>
              <w:jc w:val="center"/>
              <w:rPr>
                <w:sz w:val="24"/>
                <w:szCs w:val="24"/>
              </w:rPr>
            </w:pPr>
            <w:r>
              <w:rPr>
                <w:sz w:val="24"/>
                <w:szCs w:val="24"/>
              </w:rPr>
              <w:t>Louise Cooke- Nurse Manager</w:t>
            </w:r>
          </w:p>
          <w:p w:rsidR="009B0707" w:rsidRDefault="009B0707" w:rsidP="003C4ABA">
            <w:pPr>
              <w:jc w:val="center"/>
              <w:rPr>
                <w:sz w:val="24"/>
                <w:szCs w:val="24"/>
              </w:rPr>
            </w:pPr>
            <w:r>
              <w:rPr>
                <w:sz w:val="24"/>
                <w:szCs w:val="24"/>
              </w:rPr>
              <w:t>Dr L Balouch- Partner</w:t>
            </w:r>
          </w:p>
          <w:p w:rsidR="009B0707" w:rsidRDefault="009B0707" w:rsidP="003C4ABA">
            <w:pPr>
              <w:jc w:val="center"/>
              <w:rPr>
                <w:sz w:val="24"/>
                <w:szCs w:val="24"/>
              </w:rPr>
            </w:pPr>
            <w:r>
              <w:rPr>
                <w:sz w:val="24"/>
                <w:szCs w:val="24"/>
              </w:rPr>
              <w:t>Dr C May- GP</w:t>
            </w:r>
          </w:p>
          <w:p w:rsidR="009B0707" w:rsidRDefault="009B0707" w:rsidP="003C4ABA">
            <w:pPr>
              <w:jc w:val="center"/>
              <w:rPr>
                <w:sz w:val="24"/>
                <w:szCs w:val="24"/>
              </w:rPr>
            </w:pPr>
            <w:r>
              <w:rPr>
                <w:sz w:val="24"/>
                <w:szCs w:val="24"/>
              </w:rPr>
              <w:t xml:space="preserve">Josey </w:t>
            </w:r>
            <w:proofErr w:type="spellStart"/>
            <w:r>
              <w:rPr>
                <w:sz w:val="24"/>
                <w:szCs w:val="24"/>
              </w:rPr>
              <w:t>Coaten</w:t>
            </w:r>
            <w:proofErr w:type="spellEnd"/>
            <w:r>
              <w:rPr>
                <w:sz w:val="24"/>
                <w:szCs w:val="24"/>
              </w:rPr>
              <w:t>- PCP</w:t>
            </w:r>
          </w:p>
          <w:p w:rsidR="009B0707" w:rsidRDefault="009B0707" w:rsidP="003C4ABA">
            <w:pPr>
              <w:jc w:val="center"/>
              <w:rPr>
                <w:sz w:val="24"/>
                <w:szCs w:val="24"/>
              </w:rPr>
            </w:pPr>
            <w:r>
              <w:rPr>
                <w:sz w:val="24"/>
                <w:szCs w:val="24"/>
              </w:rPr>
              <w:t>Felicity Tomlinson</w:t>
            </w:r>
          </w:p>
          <w:p w:rsidR="009B0707" w:rsidRDefault="009B0707" w:rsidP="003C4ABA">
            <w:pPr>
              <w:jc w:val="center"/>
              <w:rPr>
                <w:sz w:val="24"/>
                <w:szCs w:val="24"/>
              </w:rPr>
            </w:pPr>
            <w:r>
              <w:rPr>
                <w:sz w:val="24"/>
                <w:szCs w:val="24"/>
              </w:rPr>
              <w:t>Lisa Billingham- Training Manager</w:t>
            </w:r>
          </w:p>
          <w:p w:rsidR="009B0707" w:rsidRDefault="009B0707" w:rsidP="003C4ABA">
            <w:pPr>
              <w:jc w:val="center"/>
              <w:rPr>
                <w:sz w:val="24"/>
                <w:szCs w:val="24"/>
              </w:rPr>
            </w:pPr>
          </w:p>
          <w:p w:rsidR="009B0707" w:rsidRDefault="009B0707" w:rsidP="003C4ABA">
            <w:pPr>
              <w:jc w:val="center"/>
              <w:rPr>
                <w:sz w:val="24"/>
                <w:szCs w:val="24"/>
              </w:rPr>
            </w:pPr>
            <w:r>
              <w:rPr>
                <w:sz w:val="24"/>
                <w:szCs w:val="24"/>
              </w:rPr>
              <w:t>All have given their experience within Haxby and have explained how their role fits within the team. We all discussed the benefits they have brought to Haxby and how the service has improved.</w:t>
            </w:r>
          </w:p>
          <w:p w:rsidR="009B0707" w:rsidRDefault="009B0707" w:rsidP="003C4ABA">
            <w:pPr>
              <w:jc w:val="center"/>
              <w:rPr>
                <w:sz w:val="24"/>
                <w:szCs w:val="24"/>
              </w:rPr>
            </w:pPr>
          </w:p>
          <w:p w:rsidR="009B0707" w:rsidRDefault="009B0707" w:rsidP="003C4ABA">
            <w:pPr>
              <w:jc w:val="center"/>
              <w:rPr>
                <w:sz w:val="24"/>
                <w:szCs w:val="24"/>
              </w:rPr>
            </w:pPr>
            <w:r>
              <w:rPr>
                <w:sz w:val="24"/>
                <w:szCs w:val="24"/>
              </w:rPr>
              <w:t>Then Group agreed that they have gained vast Knowledge from these talks and appreciated the time the clinicians had taken to deliver them. They agreed then enjoyed hearing about the training team and how we have developed our staff form the bottom to the top.</w:t>
            </w:r>
          </w:p>
          <w:p w:rsidR="00F66C7B" w:rsidRDefault="00F66C7B" w:rsidP="003C4ABA">
            <w:pPr>
              <w:jc w:val="center"/>
              <w:rPr>
                <w:sz w:val="24"/>
                <w:szCs w:val="24"/>
              </w:rPr>
            </w:pPr>
          </w:p>
          <w:p w:rsidR="00364147" w:rsidRDefault="006F42C6" w:rsidP="00CD096E">
            <w:pPr>
              <w:jc w:val="center"/>
              <w:rPr>
                <w:sz w:val="24"/>
                <w:szCs w:val="24"/>
              </w:rPr>
            </w:pPr>
            <w:r>
              <w:rPr>
                <w:sz w:val="24"/>
                <w:szCs w:val="24"/>
              </w:rPr>
              <w:t xml:space="preserve"> </w:t>
            </w:r>
          </w:p>
        </w:tc>
      </w:tr>
      <w:tr w:rsidR="0049590F" w:rsidTr="00433F65">
        <w:tc>
          <w:tcPr>
            <w:tcW w:w="2802" w:type="dxa"/>
          </w:tcPr>
          <w:p w:rsidR="007C0CBD" w:rsidRDefault="007C0CBD" w:rsidP="00E91C95">
            <w:pPr>
              <w:jc w:val="center"/>
              <w:rPr>
                <w:b/>
                <w:sz w:val="24"/>
                <w:szCs w:val="24"/>
              </w:rPr>
            </w:pPr>
          </w:p>
          <w:p w:rsidR="00AD011A" w:rsidRDefault="00AD011A" w:rsidP="00EA22F6">
            <w:pPr>
              <w:jc w:val="center"/>
              <w:rPr>
                <w:b/>
                <w:sz w:val="24"/>
                <w:szCs w:val="24"/>
              </w:rPr>
            </w:pPr>
          </w:p>
          <w:p w:rsidR="00AD011A" w:rsidRDefault="00AD011A" w:rsidP="00EA22F6">
            <w:pPr>
              <w:jc w:val="center"/>
              <w:rPr>
                <w:b/>
                <w:sz w:val="24"/>
                <w:szCs w:val="24"/>
              </w:rPr>
            </w:pPr>
          </w:p>
          <w:p w:rsidR="00AD011A" w:rsidRDefault="00AD011A" w:rsidP="00EA22F6">
            <w:pPr>
              <w:jc w:val="center"/>
              <w:rPr>
                <w:b/>
                <w:sz w:val="24"/>
                <w:szCs w:val="24"/>
              </w:rPr>
            </w:pPr>
          </w:p>
          <w:p w:rsidR="00880DBE" w:rsidRDefault="009B0707" w:rsidP="00EA22F6">
            <w:pPr>
              <w:jc w:val="center"/>
              <w:rPr>
                <w:b/>
                <w:sz w:val="24"/>
                <w:szCs w:val="24"/>
              </w:rPr>
            </w:pPr>
            <w:r>
              <w:rPr>
                <w:b/>
                <w:sz w:val="24"/>
                <w:szCs w:val="24"/>
              </w:rPr>
              <w:t>Patient Information Leaflet</w:t>
            </w:r>
          </w:p>
          <w:p w:rsidR="00880DBE" w:rsidRPr="00757734" w:rsidRDefault="00880DBE" w:rsidP="00EA22F6">
            <w:pPr>
              <w:jc w:val="center"/>
              <w:rPr>
                <w:b/>
                <w:sz w:val="24"/>
                <w:szCs w:val="24"/>
              </w:rPr>
            </w:pPr>
          </w:p>
        </w:tc>
        <w:tc>
          <w:tcPr>
            <w:tcW w:w="6520" w:type="dxa"/>
          </w:tcPr>
          <w:p w:rsidR="00D62345" w:rsidRDefault="00D62345" w:rsidP="003C3D9E">
            <w:pPr>
              <w:jc w:val="center"/>
              <w:rPr>
                <w:sz w:val="24"/>
                <w:szCs w:val="24"/>
              </w:rPr>
            </w:pPr>
          </w:p>
          <w:p w:rsidR="00AD011A" w:rsidRDefault="009B0707" w:rsidP="00111B51">
            <w:pPr>
              <w:jc w:val="center"/>
              <w:rPr>
                <w:sz w:val="24"/>
                <w:szCs w:val="24"/>
              </w:rPr>
            </w:pPr>
            <w:r>
              <w:rPr>
                <w:sz w:val="24"/>
                <w:szCs w:val="24"/>
              </w:rPr>
              <w:t>We all agreed that this has been one of the greatest successes of the PPG.</w:t>
            </w:r>
          </w:p>
          <w:p w:rsidR="009B0707" w:rsidRDefault="009B0707" w:rsidP="00111B51">
            <w:pPr>
              <w:jc w:val="center"/>
              <w:rPr>
                <w:sz w:val="24"/>
                <w:szCs w:val="24"/>
              </w:rPr>
            </w:pPr>
            <w:r>
              <w:rPr>
                <w:sz w:val="24"/>
                <w:szCs w:val="24"/>
              </w:rPr>
              <w:t>Josh explained how the members had helped him develop the leaflet to explain our service to the patients at Reception. The leaflet is full of information regarding what our Clinicians are and what they can see, to the appointment system and how to use it.</w:t>
            </w:r>
          </w:p>
          <w:p w:rsidR="009B0707" w:rsidRDefault="009B0707" w:rsidP="00111B51">
            <w:pPr>
              <w:jc w:val="center"/>
              <w:rPr>
                <w:sz w:val="24"/>
                <w:szCs w:val="24"/>
              </w:rPr>
            </w:pPr>
          </w:p>
          <w:p w:rsidR="009B0707" w:rsidRDefault="009B0707" w:rsidP="00111B51">
            <w:pPr>
              <w:jc w:val="center"/>
              <w:rPr>
                <w:sz w:val="24"/>
                <w:szCs w:val="24"/>
              </w:rPr>
            </w:pPr>
            <w:r>
              <w:rPr>
                <w:sz w:val="24"/>
                <w:szCs w:val="24"/>
              </w:rPr>
              <w:t>The group discussed how this would benefit the patients experience and were proud the help create it.</w:t>
            </w:r>
          </w:p>
          <w:p w:rsidR="002C3DA5" w:rsidRDefault="002C3DA5" w:rsidP="00AD011A">
            <w:pPr>
              <w:rPr>
                <w:sz w:val="24"/>
                <w:szCs w:val="24"/>
              </w:rPr>
            </w:pPr>
          </w:p>
          <w:p w:rsidR="009B1D3E" w:rsidRPr="00E71626" w:rsidRDefault="009B1D3E" w:rsidP="00EA22F6">
            <w:pPr>
              <w:jc w:val="center"/>
              <w:rPr>
                <w:sz w:val="24"/>
                <w:szCs w:val="24"/>
              </w:rPr>
            </w:pPr>
          </w:p>
        </w:tc>
      </w:tr>
      <w:tr w:rsidR="0066378D" w:rsidTr="00433F65">
        <w:tc>
          <w:tcPr>
            <w:tcW w:w="2802" w:type="dxa"/>
          </w:tcPr>
          <w:p w:rsidR="00880DBE" w:rsidRDefault="00880DBE" w:rsidP="00E91C95">
            <w:pPr>
              <w:jc w:val="center"/>
              <w:rPr>
                <w:b/>
                <w:sz w:val="24"/>
                <w:szCs w:val="24"/>
              </w:rPr>
            </w:pPr>
          </w:p>
          <w:p w:rsidR="00AD011A" w:rsidRDefault="00AD011A" w:rsidP="00E91C95">
            <w:pPr>
              <w:jc w:val="center"/>
              <w:rPr>
                <w:b/>
                <w:sz w:val="24"/>
                <w:szCs w:val="24"/>
              </w:rPr>
            </w:pPr>
          </w:p>
          <w:p w:rsidR="00111B51" w:rsidRDefault="00DC15DA" w:rsidP="00E91C95">
            <w:pPr>
              <w:jc w:val="center"/>
              <w:rPr>
                <w:b/>
                <w:sz w:val="24"/>
                <w:szCs w:val="24"/>
              </w:rPr>
            </w:pPr>
            <w:r>
              <w:rPr>
                <w:b/>
                <w:sz w:val="24"/>
                <w:szCs w:val="24"/>
              </w:rPr>
              <w:t>Pharmacy Team</w:t>
            </w:r>
          </w:p>
          <w:p w:rsidR="00111B51" w:rsidRDefault="00111B51" w:rsidP="00EA22F6">
            <w:pPr>
              <w:jc w:val="center"/>
              <w:rPr>
                <w:b/>
                <w:sz w:val="24"/>
                <w:szCs w:val="24"/>
              </w:rPr>
            </w:pPr>
          </w:p>
        </w:tc>
        <w:tc>
          <w:tcPr>
            <w:tcW w:w="6520" w:type="dxa"/>
          </w:tcPr>
          <w:p w:rsidR="0066378D" w:rsidRDefault="0066378D" w:rsidP="003C3D9E">
            <w:pPr>
              <w:jc w:val="center"/>
              <w:rPr>
                <w:sz w:val="24"/>
                <w:szCs w:val="24"/>
              </w:rPr>
            </w:pPr>
          </w:p>
          <w:p w:rsidR="00111B51" w:rsidRDefault="00DC15DA" w:rsidP="00861E42">
            <w:pPr>
              <w:jc w:val="center"/>
              <w:rPr>
                <w:sz w:val="24"/>
                <w:szCs w:val="24"/>
              </w:rPr>
            </w:pPr>
            <w:r>
              <w:rPr>
                <w:sz w:val="24"/>
                <w:szCs w:val="24"/>
              </w:rPr>
              <w:t>Josh explained how the pharmacy team have regularly attended the PPG meetings and have used the PPG’s input to develop the way in which they apply their service and the way reception process prescriptions. The PPG group have directly affected the process they go through.</w:t>
            </w:r>
            <w:r w:rsidR="00AD011A">
              <w:rPr>
                <w:sz w:val="24"/>
                <w:szCs w:val="24"/>
              </w:rPr>
              <w:t xml:space="preserve"> </w:t>
            </w:r>
          </w:p>
          <w:p w:rsidR="00DC15DA" w:rsidRDefault="00DC15DA" w:rsidP="00861E42">
            <w:pPr>
              <w:jc w:val="center"/>
              <w:rPr>
                <w:sz w:val="24"/>
                <w:szCs w:val="24"/>
              </w:rPr>
            </w:pPr>
            <w:r>
              <w:rPr>
                <w:sz w:val="24"/>
                <w:szCs w:val="24"/>
              </w:rPr>
              <w:t>The Same day folder has been introduced as a direct effect of the PPG. A Common complaint has been that prescriptions were taking longer than 48 hours, we then changed the system so that same day scripts can be signed within in a few hours rather than waiting until the next day.</w:t>
            </w:r>
          </w:p>
          <w:p w:rsidR="00DC15DA" w:rsidRDefault="00DC15DA" w:rsidP="00861E42">
            <w:pPr>
              <w:jc w:val="center"/>
              <w:rPr>
                <w:sz w:val="24"/>
                <w:szCs w:val="24"/>
              </w:rPr>
            </w:pPr>
            <w:r>
              <w:rPr>
                <w:sz w:val="24"/>
                <w:szCs w:val="24"/>
              </w:rPr>
              <w:t>We agreed they have been very successful.</w:t>
            </w:r>
          </w:p>
          <w:p w:rsidR="00AD011A" w:rsidRPr="00E71626" w:rsidRDefault="00AD011A" w:rsidP="00861E42">
            <w:pPr>
              <w:jc w:val="center"/>
              <w:rPr>
                <w:sz w:val="24"/>
                <w:szCs w:val="24"/>
              </w:rPr>
            </w:pPr>
          </w:p>
        </w:tc>
      </w:tr>
      <w:tr w:rsidR="00DC15DA" w:rsidTr="00433F65">
        <w:tc>
          <w:tcPr>
            <w:tcW w:w="2802" w:type="dxa"/>
          </w:tcPr>
          <w:p w:rsidR="00DC15DA" w:rsidRPr="00EA4F64" w:rsidRDefault="00EA4F64" w:rsidP="0029522A">
            <w:pPr>
              <w:jc w:val="center"/>
              <w:rPr>
                <w:b/>
                <w:sz w:val="24"/>
                <w:szCs w:val="24"/>
              </w:rPr>
            </w:pPr>
            <w:r w:rsidRPr="00EA4F64">
              <w:rPr>
                <w:b/>
                <w:sz w:val="24"/>
                <w:szCs w:val="24"/>
              </w:rPr>
              <w:lastRenderedPageBreak/>
              <w:t>Acute Team Changes</w:t>
            </w:r>
          </w:p>
        </w:tc>
        <w:tc>
          <w:tcPr>
            <w:tcW w:w="6520" w:type="dxa"/>
          </w:tcPr>
          <w:p w:rsidR="00DC15DA" w:rsidRDefault="00EA4F64" w:rsidP="0029522A">
            <w:pPr>
              <w:jc w:val="center"/>
              <w:rPr>
                <w:sz w:val="24"/>
                <w:szCs w:val="24"/>
              </w:rPr>
            </w:pPr>
            <w:r>
              <w:rPr>
                <w:sz w:val="24"/>
                <w:szCs w:val="24"/>
              </w:rPr>
              <w:t>We discussed how the Acute team has now changes so that we have an acute GP all day with a PCP and pharmacist running alongside them. We also discussed how we had now started to include a separate GP for our Burnbrae Surgery so that the APMS Acute GP could concentrate on our sites.</w:t>
            </w:r>
          </w:p>
          <w:p w:rsidR="00EA4F64" w:rsidRDefault="00EA4F64" w:rsidP="0029522A">
            <w:pPr>
              <w:jc w:val="center"/>
              <w:rPr>
                <w:sz w:val="24"/>
                <w:szCs w:val="24"/>
              </w:rPr>
            </w:pPr>
          </w:p>
          <w:p w:rsidR="00EA4F64" w:rsidRDefault="00EA4F64" w:rsidP="0029522A">
            <w:pPr>
              <w:jc w:val="center"/>
              <w:rPr>
                <w:sz w:val="24"/>
                <w:szCs w:val="24"/>
              </w:rPr>
            </w:pPr>
            <w:r>
              <w:rPr>
                <w:sz w:val="24"/>
                <w:szCs w:val="24"/>
              </w:rPr>
              <w:t>Josh explained how the acute team had been developed form suggestions and queries form the PPG. Dr LB explained that this team is now vital to the running of Haxby and means that patients get the urgent same day care that they need.</w:t>
            </w:r>
          </w:p>
        </w:tc>
      </w:tr>
      <w:tr w:rsidR="00DC15DA" w:rsidTr="00433F65">
        <w:tc>
          <w:tcPr>
            <w:tcW w:w="2802" w:type="dxa"/>
          </w:tcPr>
          <w:p w:rsidR="00DC15DA" w:rsidRPr="00EA4F64" w:rsidRDefault="00EA4F64" w:rsidP="0029522A">
            <w:pPr>
              <w:jc w:val="center"/>
              <w:rPr>
                <w:b/>
                <w:sz w:val="24"/>
                <w:szCs w:val="24"/>
              </w:rPr>
            </w:pPr>
            <w:r w:rsidRPr="00EA4F64">
              <w:rPr>
                <w:b/>
                <w:sz w:val="24"/>
                <w:szCs w:val="24"/>
              </w:rPr>
              <w:t xml:space="preserve">Healthwatch </w:t>
            </w:r>
          </w:p>
          <w:p w:rsidR="00EA4F64" w:rsidRDefault="00EA4F64" w:rsidP="0029522A">
            <w:pPr>
              <w:jc w:val="center"/>
              <w:rPr>
                <w:sz w:val="24"/>
                <w:szCs w:val="24"/>
              </w:rPr>
            </w:pPr>
            <w:r>
              <w:rPr>
                <w:b/>
                <w:sz w:val="24"/>
                <w:szCs w:val="24"/>
              </w:rPr>
              <w:t>PPG Ru</w:t>
            </w:r>
            <w:r w:rsidRPr="00EA4F64">
              <w:rPr>
                <w:b/>
                <w:sz w:val="24"/>
                <w:szCs w:val="24"/>
              </w:rPr>
              <w:t>les</w:t>
            </w:r>
          </w:p>
        </w:tc>
        <w:tc>
          <w:tcPr>
            <w:tcW w:w="6520" w:type="dxa"/>
          </w:tcPr>
          <w:p w:rsidR="00DC15DA" w:rsidRDefault="00EA4F64" w:rsidP="0029522A">
            <w:pPr>
              <w:jc w:val="center"/>
              <w:rPr>
                <w:sz w:val="24"/>
                <w:szCs w:val="24"/>
              </w:rPr>
            </w:pPr>
            <w:r>
              <w:rPr>
                <w:sz w:val="24"/>
                <w:szCs w:val="24"/>
              </w:rPr>
              <w:t>Emma explained that she had previously discussed her even with Healthwatch Hull and how they had first suggested the yearly overview to show the groups achievements and to also come up with a list of rules.</w:t>
            </w:r>
          </w:p>
          <w:p w:rsidR="00EA4F64" w:rsidRDefault="00EA4F64" w:rsidP="0029522A">
            <w:pPr>
              <w:jc w:val="center"/>
              <w:rPr>
                <w:sz w:val="24"/>
                <w:szCs w:val="24"/>
              </w:rPr>
            </w:pPr>
          </w:p>
          <w:p w:rsidR="00EA4F64" w:rsidRDefault="00EA4F64" w:rsidP="0029522A">
            <w:pPr>
              <w:jc w:val="center"/>
              <w:rPr>
                <w:sz w:val="24"/>
                <w:szCs w:val="24"/>
              </w:rPr>
            </w:pPr>
            <w:r>
              <w:rPr>
                <w:sz w:val="24"/>
                <w:szCs w:val="24"/>
              </w:rPr>
              <w:t>Andrea was happy to come up with our list and we discussed as a group how these rules would be fantastic to give to new members when they join.</w:t>
            </w:r>
          </w:p>
        </w:tc>
      </w:tr>
      <w:tr w:rsidR="00EA4F64" w:rsidTr="00433F65">
        <w:tc>
          <w:tcPr>
            <w:tcW w:w="2802" w:type="dxa"/>
          </w:tcPr>
          <w:p w:rsidR="00EA4F64" w:rsidRPr="00EA4F64" w:rsidRDefault="00EA4F64" w:rsidP="0029522A">
            <w:pPr>
              <w:jc w:val="center"/>
              <w:rPr>
                <w:b/>
                <w:sz w:val="24"/>
                <w:szCs w:val="24"/>
              </w:rPr>
            </w:pPr>
            <w:r>
              <w:rPr>
                <w:b/>
                <w:sz w:val="24"/>
                <w:szCs w:val="24"/>
              </w:rPr>
              <w:t>Still to be completed</w:t>
            </w:r>
          </w:p>
        </w:tc>
        <w:tc>
          <w:tcPr>
            <w:tcW w:w="6520" w:type="dxa"/>
          </w:tcPr>
          <w:p w:rsidR="00EA4F64" w:rsidRDefault="00EA4F64" w:rsidP="0029522A">
            <w:pPr>
              <w:jc w:val="center"/>
              <w:rPr>
                <w:sz w:val="24"/>
                <w:szCs w:val="24"/>
              </w:rPr>
            </w:pPr>
            <w:r>
              <w:rPr>
                <w:sz w:val="24"/>
                <w:szCs w:val="24"/>
              </w:rPr>
              <w:t>Clinical tree (Kingswood TV)</w:t>
            </w:r>
          </w:p>
          <w:p w:rsidR="00EA4F64" w:rsidRDefault="00EA4F64" w:rsidP="0029522A">
            <w:pPr>
              <w:jc w:val="center"/>
              <w:rPr>
                <w:sz w:val="24"/>
                <w:szCs w:val="24"/>
              </w:rPr>
            </w:pPr>
            <w:r>
              <w:rPr>
                <w:sz w:val="24"/>
                <w:szCs w:val="24"/>
              </w:rPr>
              <w:t>Josh explained that Grace from the training team was still working on this but would be discussed in further at the next meeting. EW to chase.</w:t>
            </w:r>
          </w:p>
          <w:p w:rsidR="00EA4F64" w:rsidRDefault="00EA4F64" w:rsidP="0029522A">
            <w:pPr>
              <w:jc w:val="center"/>
              <w:rPr>
                <w:sz w:val="24"/>
                <w:szCs w:val="24"/>
              </w:rPr>
            </w:pPr>
            <w:r>
              <w:rPr>
                <w:sz w:val="24"/>
                <w:szCs w:val="24"/>
              </w:rPr>
              <w:t>PPG Board/Board outside- Currently working on a display for reception on one of the current boards- to discuss further at next meeting/ next group project</w:t>
            </w:r>
          </w:p>
          <w:p w:rsidR="00EA4F64" w:rsidRDefault="00EA4F64" w:rsidP="0029522A">
            <w:pPr>
              <w:jc w:val="center"/>
              <w:rPr>
                <w:sz w:val="24"/>
                <w:szCs w:val="24"/>
              </w:rPr>
            </w:pPr>
          </w:p>
        </w:tc>
      </w:tr>
      <w:tr w:rsidR="00EA4F64" w:rsidTr="00433F65">
        <w:tc>
          <w:tcPr>
            <w:tcW w:w="2802" w:type="dxa"/>
          </w:tcPr>
          <w:p w:rsidR="00EA4F64" w:rsidRPr="00EA4F64" w:rsidRDefault="00EA4F64" w:rsidP="0029522A">
            <w:pPr>
              <w:jc w:val="center"/>
              <w:rPr>
                <w:b/>
                <w:sz w:val="24"/>
                <w:szCs w:val="24"/>
              </w:rPr>
            </w:pPr>
            <w:r w:rsidRPr="00EA4F64">
              <w:rPr>
                <w:b/>
                <w:sz w:val="24"/>
                <w:szCs w:val="24"/>
              </w:rPr>
              <w:t>What do you think?</w:t>
            </w:r>
          </w:p>
        </w:tc>
        <w:tc>
          <w:tcPr>
            <w:tcW w:w="6520" w:type="dxa"/>
          </w:tcPr>
          <w:p w:rsidR="00EA4F64" w:rsidRDefault="00EA4F64" w:rsidP="0029522A">
            <w:pPr>
              <w:jc w:val="center"/>
              <w:rPr>
                <w:sz w:val="24"/>
                <w:szCs w:val="24"/>
              </w:rPr>
            </w:pPr>
            <w:r>
              <w:rPr>
                <w:sz w:val="24"/>
                <w:szCs w:val="24"/>
              </w:rPr>
              <w:t>How to recruit more members-</w:t>
            </w:r>
          </w:p>
          <w:p w:rsidR="00EA4F64" w:rsidRDefault="00EA4F64" w:rsidP="00EA4F64">
            <w:pPr>
              <w:pStyle w:val="ListParagraph"/>
              <w:numPr>
                <w:ilvl w:val="0"/>
                <w:numId w:val="8"/>
              </w:numPr>
              <w:jc w:val="center"/>
              <w:rPr>
                <w:sz w:val="24"/>
                <w:szCs w:val="24"/>
              </w:rPr>
            </w:pPr>
            <w:r>
              <w:rPr>
                <w:sz w:val="24"/>
                <w:szCs w:val="24"/>
              </w:rPr>
              <w:t>Virtual PPG- create a leaflet explaining the PPG giving date for the next meeting and asking for consent to contact them via their email.</w:t>
            </w:r>
          </w:p>
          <w:p w:rsidR="00A113CC" w:rsidRDefault="00A113CC" w:rsidP="00EA4F64">
            <w:pPr>
              <w:pStyle w:val="ListParagraph"/>
              <w:numPr>
                <w:ilvl w:val="0"/>
                <w:numId w:val="8"/>
              </w:numPr>
              <w:jc w:val="center"/>
              <w:rPr>
                <w:sz w:val="24"/>
                <w:szCs w:val="24"/>
              </w:rPr>
            </w:pPr>
            <w:r>
              <w:rPr>
                <w:sz w:val="24"/>
                <w:szCs w:val="24"/>
              </w:rPr>
              <w:t xml:space="preserve">To send reminder letter again. EW previously sent letters to all those who had shown interest. </w:t>
            </w:r>
          </w:p>
          <w:p w:rsidR="00A113CC" w:rsidRPr="00EA4F64" w:rsidRDefault="00A113CC" w:rsidP="00EA4F64">
            <w:pPr>
              <w:pStyle w:val="ListParagraph"/>
              <w:numPr>
                <w:ilvl w:val="0"/>
                <w:numId w:val="8"/>
              </w:numPr>
              <w:jc w:val="center"/>
              <w:rPr>
                <w:sz w:val="24"/>
                <w:szCs w:val="24"/>
              </w:rPr>
            </w:pPr>
            <w:r>
              <w:rPr>
                <w:sz w:val="24"/>
                <w:szCs w:val="24"/>
              </w:rPr>
              <w:t>Reminder texts/text campaign.</w:t>
            </w:r>
          </w:p>
        </w:tc>
      </w:tr>
      <w:tr w:rsidR="007C03F1" w:rsidTr="00433F65">
        <w:tc>
          <w:tcPr>
            <w:tcW w:w="2802" w:type="dxa"/>
          </w:tcPr>
          <w:p w:rsidR="007C03F1" w:rsidRDefault="007C03F1" w:rsidP="0029522A">
            <w:pPr>
              <w:jc w:val="center"/>
              <w:rPr>
                <w:sz w:val="24"/>
                <w:szCs w:val="24"/>
              </w:rPr>
            </w:pPr>
          </w:p>
          <w:p w:rsidR="007C03F1" w:rsidRPr="007C03F1" w:rsidRDefault="007C03F1" w:rsidP="0029522A">
            <w:pPr>
              <w:jc w:val="center"/>
              <w:rPr>
                <w:b/>
                <w:sz w:val="24"/>
                <w:szCs w:val="24"/>
              </w:rPr>
            </w:pPr>
            <w:r w:rsidRPr="007C03F1">
              <w:rPr>
                <w:b/>
                <w:sz w:val="24"/>
                <w:szCs w:val="24"/>
              </w:rPr>
              <w:t>Next Meeting:</w:t>
            </w:r>
          </w:p>
          <w:p w:rsidR="007C03F1" w:rsidRDefault="007C03F1" w:rsidP="0029522A">
            <w:pPr>
              <w:jc w:val="center"/>
              <w:rPr>
                <w:sz w:val="24"/>
                <w:szCs w:val="24"/>
              </w:rPr>
            </w:pPr>
          </w:p>
        </w:tc>
        <w:tc>
          <w:tcPr>
            <w:tcW w:w="6520" w:type="dxa"/>
          </w:tcPr>
          <w:p w:rsidR="007C03F1" w:rsidRDefault="007C03F1" w:rsidP="0029522A">
            <w:pPr>
              <w:jc w:val="center"/>
              <w:rPr>
                <w:sz w:val="24"/>
                <w:szCs w:val="24"/>
              </w:rPr>
            </w:pPr>
          </w:p>
          <w:p w:rsidR="00AD011A" w:rsidRDefault="00657A41" w:rsidP="0029522A">
            <w:pPr>
              <w:jc w:val="center"/>
              <w:rPr>
                <w:sz w:val="24"/>
                <w:szCs w:val="24"/>
              </w:rPr>
            </w:pPr>
            <w:r>
              <w:rPr>
                <w:sz w:val="24"/>
                <w:szCs w:val="24"/>
              </w:rPr>
              <w:t>22/01/19</w:t>
            </w:r>
            <w:r w:rsidR="009F2571">
              <w:rPr>
                <w:sz w:val="24"/>
                <w:szCs w:val="24"/>
              </w:rPr>
              <w:t>– 17.30</w:t>
            </w:r>
            <w:r>
              <w:rPr>
                <w:sz w:val="24"/>
                <w:szCs w:val="24"/>
              </w:rPr>
              <w:t xml:space="preserve"> at Orchard Park</w:t>
            </w:r>
          </w:p>
        </w:tc>
      </w:tr>
    </w:tbl>
    <w:p w:rsidR="003327F0" w:rsidRDefault="003327F0" w:rsidP="003327F0">
      <w:pPr>
        <w:rPr>
          <w:color w:val="FF0000"/>
          <w:sz w:val="24"/>
          <w:szCs w:val="24"/>
        </w:rPr>
      </w:pPr>
    </w:p>
    <w:p w:rsidR="000D3D3D" w:rsidRPr="008A1638" w:rsidRDefault="000D3D3D" w:rsidP="008A1638">
      <w:pPr>
        <w:rPr>
          <w:color w:val="FF0000"/>
          <w:sz w:val="24"/>
          <w:szCs w:val="24"/>
        </w:rPr>
      </w:pPr>
      <w:r w:rsidRPr="008A1638">
        <w:rPr>
          <w:color w:val="FF0000"/>
          <w:sz w:val="24"/>
          <w:szCs w:val="24"/>
        </w:rPr>
        <w:t xml:space="preserve"> </w:t>
      </w:r>
    </w:p>
    <w:sectPr w:rsidR="000D3D3D" w:rsidRPr="008A1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14B"/>
    <w:multiLevelType w:val="hybridMultilevel"/>
    <w:tmpl w:val="EE5857BE"/>
    <w:lvl w:ilvl="0" w:tplc="E7FAF61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4686"/>
    <w:multiLevelType w:val="hybridMultilevel"/>
    <w:tmpl w:val="A8BE2AFE"/>
    <w:lvl w:ilvl="0" w:tplc="EC169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7B32B6"/>
    <w:multiLevelType w:val="hybridMultilevel"/>
    <w:tmpl w:val="9D844932"/>
    <w:lvl w:ilvl="0" w:tplc="13DC24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46F5658"/>
    <w:multiLevelType w:val="hybridMultilevel"/>
    <w:tmpl w:val="8730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F2112"/>
    <w:multiLevelType w:val="hybridMultilevel"/>
    <w:tmpl w:val="DBD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D015FE"/>
    <w:multiLevelType w:val="hybridMultilevel"/>
    <w:tmpl w:val="20FCB47C"/>
    <w:lvl w:ilvl="0" w:tplc="58EA5C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49F1667"/>
    <w:multiLevelType w:val="hybridMultilevel"/>
    <w:tmpl w:val="EE5E346E"/>
    <w:lvl w:ilvl="0" w:tplc="5BA068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C2348A"/>
    <w:multiLevelType w:val="hybridMultilevel"/>
    <w:tmpl w:val="A622E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8D"/>
    <w:rsid w:val="0000153D"/>
    <w:rsid w:val="0002570A"/>
    <w:rsid w:val="00030708"/>
    <w:rsid w:val="00041194"/>
    <w:rsid w:val="000A4500"/>
    <w:rsid w:val="000C11AD"/>
    <w:rsid w:val="000C2C70"/>
    <w:rsid w:val="000D3D3D"/>
    <w:rsid w:val="000D5524"/>
    <w:rsid w:val="00111B51"/>
    <w:rsid w:val="00112681"/>
    <w:rsid w:val="0011483E"/>
    <w:rsid w:val="00117E55"/>
    <w:rsid w:val="001231A9"/>
    <w:rsid w:val="0013375D"/>
    <w:rsid w:val="00134A75"/>
    <w:rsid w:val="00137C94"/>
    <w:rsid w:val="001659DA"/>
    <w:rsid w:val="001721A3"/>
    <w:rsid w:val="001D028F"/>
    <w:rsid w:val="001D62F7"/>
    <w:rsid w:val="001E0DD1"/>
    <w:rsid w:val="001E5136"/>
    <w:rsid w:val="001F08FD"/>
    <w:rsid w:val="001F0E6A"/>
    <w:rsid w:val="001F41CF"/>
    <w:rsid w:val="00202307"/>
    <w:rsid w:val="00215A3A"/>
    <w:rsid w:val="002303EF"/>
    <w:rsid w:val="00231C09"/>
    <w:rsid w:val="00240A51"/>
    <w:rsid w:val="002808AF"/>
    <w:rsid w:val="00281D86"/>
    <w:rsid w:val="0029522A"/>
    <w:rsid w:val="002A3F13"/>
    <w:rsid w:val="002B1481"/>
    <w:rsid w:val="002C18DF"/>
    <w:rsid w:val="002C3DA5"/>
    <w:rsid w:val="002D50CE"/>
    <w:rsid w:val="002E3D34"/>
    <w:rsid w:val="002E3FE2"/>
    <w:rsid w:val="002E616B"/>
    <w:rsid w:val="002F2808"/>
    <w:rsid w:val="00301826"/>
    <w:rsid w:val="00326A4D"/>
    <w:rsid w:val="003327F0"/>
    <w:rsid w:val="003476A1"/>
    <w:rsid w:val="00353779"/>
    <w:rsid w:val="00364147"/>
    <w:rsid w:val="00386027"/>
    <w:rsid w:val="003A274F"/>
    <w:rsid w:val="003B6F97"/>
    <w:rsid w:val="003C233B"/>
    <w:rsid w:val="003C2B21"/>
    <w:rsid w:val="003C3D9E"/>
    <w:rsid w:val="003C4ABA"/>
    <w:rsid w:val="003C65F2"/>
    <w:rsid w:val="003D02F0"/>
    <w:rsid w:val="003E1C00"/>
    <w:rsid w:val="00400011"/>
    <w:rsid w:val="00427F7A"/>
    <w:rsid w:val="00433F65"/>
    <w:rsid w:val="004605F3"/>
    <w:rsid w:val="0049590F"/>
    <w:rsid w:val="004A68F5"/>
    <w:rsid w:val="004B474A"/>
    <w:rsid w:val="004C3109"/>
    <w:rsid w:val="004C3900"/>
    <w:rsid w:val="004D47E5"/>
    <w:rsid w:val="004F53F0"/>
    <w:rsid w:val="005037C0"/>
    <w:rsid w:val="00512AF2"/>
    <w:rsid w:val="005407DA"/>
    <w:rsid w:val="005755DA"/>
    <w:rsid w:val="0058258D"/>
    <w:rsid w:val="00596004"/>
    <w:rsid w:val="005A7428"/>
    <w:rsid w:val="005B3F38"/>
    <w:rsid w:val="005C1217"/>
    <w:rsid w:val="005E753C"/>
    <w:rsid w:val="005E7634"/>
    <w:rsid w:val="005F31B4"/>
    <w:rsid w:val="00604C28"/>
    <w:rsid w:val="00606DF3"/>
    <w:rsid w:val="00620126"/>
    <w:rsid w:val="00626803"/>
    <w:rsid w:val="00627F1F"/>
    <w:rsid w:val="0064242D"/>
    <w:rsid w:val="00657A41"/>
    <w:rsid w:val="00660860"/>
    <w:rsid w:val="0066378D"/>
    <w:rsid w:val="006A57EF"/>
    <w:rsid w:val="006E12AB"/>
    <w:rsid w:val="006E2319"/>
    <w:rsid w:val="006F42C6"/>
    <w:rsid w:val="0073028B"/>
    <w:rsid w:val="00754283"/>
    <w:rsid w:val="00757734"/>
    <w:rsid w:val="007710F8"/>
    <w:rsid w:val="00791576"/>
    <w:rsid w:val="007C03F1"/>
    <w:rsid w:val="007C0CBD"/>
    <w:rsid w:val="007F7032"/>
    <w:rsid w:val="008023F6"/>
    <w:rsid w:val="00807036"/>
    <w:rsid w:val="00823BC3"/>
    <w:rsid w:val="00851224"/>
    <w:rsid w:val="00854CDA"/>
    <w:rsid w:val="00861E42"/>
    <w:rsid w:val="00871C88"/>
    <w:rsid w:val="008750DE"/>
    <w:rsid w:val="00880DBE"/>
    <w:rsid w:val="00887D53"/>
    <w:rsid w:val="008909CF"/>
    <w:rsid w:val="008A0BD2"/>
    <w:rsid w:val="008A1638"/>
    <w:rsid w:val="008C1D06"/>
    <w:rsid w:val="00907CED"/>
    <w:rsid w:val="00926B7C"/>
    <w:rsid w:val="00927E69"/>
    <w:rsid w:val="00937CF2"/>
    <w:rsid w:val="00946060"/>
    <w:rsid w:val="00953BFB"/>
    <w:rsid w:val="00964DAE"/>
    <w:rsid w:val="009B0707"/>
    <w:rsid w:val="009B1D3E"/>
    <w:rsid w:val="009B6B02"/>
    <w:rsid w:val="009C5553"/>
    <w:rsid w:val="009D568F"/>
    <w:rsid w:val="009F2571"/>
    <w:rsid w:val="00A113CC"/>
    <w:rsid w:val="00A2635F"/>
    <w:rsid w:val="00A4108F"/>
    <w:rsid w:val="00A670C0"/>
    <w:rsid w:val="00A91CB4"/>
    <w:rsid w:val="00AA492B"/>
    <w:rsid w:val="00AB15D1"/>
    <w:rsid w:val="00AD011A"/>
    <w:rsid w:val="00AE1DA4"/>
    <w:rsid w:val="00AE6A8A"/>
    <w:rsid w:val="00AF2730"/>
    <w:rsid w:val="00B04403"/>
    <w:rsid w:val="00B07344"/>
    <w:rsid w:val="00B41E77"/>
    <w:rsid w:val="00B42491"/>
    <w:rsid w:val="00B86944"/>
    <w:rsid w:val="00BB1399"/>
    <w:rsid w:val="00BF03E0"/>
    <w:rsid w:val="00BF07FE"/>
    <w:rsid w:val="00C22236"/>
    <w:rsid w:val="00C30B09"/>
    <w:rsid w:val="00C30F5A"/>
    <w:rsid w:val="00C56E66"/>
    <w:rsid w:val="00C775A9"/>
    <w:rsid w:val="00C806E2"/>
    <w:rsid w:val="00CD096E"/>
    <w:rsid w:val="00CD75AB"/>
    <w:rsid w:val="00CF4A02"/>
    <w:rsid w:val="00D00C61"/>
    <w:rsid w:val="00D15069"/>
    <w:rsid w:val="00D31234"/>
    <w:rsid w:val="00D328FC"/>
    <w:rsid w:val="00D44C7B"/>
    <w:rsid w:val="00D51699"/>
    <w:rsid w:val="00D54C45"/>
    <w:rsid w:val="00D62345"/>
    <w:rsid w:val="00D97B14"/>
    <w:rsid w:val="00DC15DA"/>
    <w:rsid w:val="00DC5FB3"/>
    <w:rsid w:val="00DF4128"/>
    <w:rsid w:val="00E077AD"/>
    <w:rsid w:val="00E23539"/>
    <w:rsid w:val="00E23DCD"/>
    <w:rsid w:val="00E55498"/>
    <w:rsid w:val="00E61E1F"/>
    <w:rsid w:val="00E71626"/>
    <w:rsid w:val="00E861AA"/>
    <w:rsid w:val="00E911E2"/>
    <w:rsid w:val="00E91C95"/>
    <w:rsid w:val="00E97E45"/>
    <w:rsid w:val="00EA22F6"/>
    <w:rsid w:val="00EA44D2"/>
    <w:rsid w:val="00EA4F64"/>
    <w:rsid w:val="00EB1F55"/>
    <w:rsid w:val="00EC413F"/>
    <w:rsid w:val="00ED2413"/>
    <w:rsid w:val="00EE1C35"/>
    <w:rsid w:val="00F02ED9"/>
    <w:rsid w:val="00F141C4"/>
    <w:rsid w:val="00F20956"/>
    <w:rsid w:val="00F34133"/>
    <w:rsid w:val="00F36394"/>
    <w:rsid w:val="00F66C7B"/>
    <w:rsid w:val="00FA2358"/>
    <w:rsid w:val="00FB0D56"/>
    <w:rsid w:val="00FB184B"/>
    <w:rsid w:val="00FB3527"/>
    <w:rsid w:val="00FC59DA"/>
    <w:rsid w:val="00FE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5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IM&amp;T</cp:lastModifiedBy>
  <cp:revision>7</cp:revision>
  <cp:lastPrinted>2017-06-19T13:39:00Z</cp:lastPrinted>
  <dcterms:created xsi:type="dcterms:W3CDTF">2018-11-15T10:00:00Z</dcterms:created>
  <dcterms:modified xsi:type="dcterms:W3CDTF">2018-11-22T12:49:00Z</dcterms:modified>
</cp:coreProperties>
</file>